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00" w:rsidRDefault="00486500" w:rsidP="000A363B">
      <w:pPr>
        <w:spacing w:after="0" w:line="360" w:lineRule="auto"/>
        <w:jc w:val="center"/>
        <w:rPr>
          <w:b/>
        </w:rPr>
      </w:pPr>
      <w:r>
        <w:rPr>
          <w:b/>
        </w:rPr>
        <w:t>ÖĞRETMEN SINAV YÖNERGESİ</w:t>
      </w:r>
    </w:p>
    <w:p w:rsidR="004C2612" w:rsidRPr="00190656" w:rsidRDefault="0083246F" w:rsidP="000A363B">
      <w:pPr>
        <w:spacing w:after="0" w:line="360" w:lineRule="auto"/>
        <w:rPr>
          <w:b/>
        </w:rPr>
      </w:pPr>
      <w:r>
        <w:rPr>
          <w:b/>
        </w:rPr>
        <w:t>Sayın Öğretmenim</w:t>
      </w:r>
      <w:r w:rsidR="008A4BDC" w:rsidRPr="00190656">
        <w:rPr>
          <w:b/>
        </w:rPr>
        <w:t>,</w:t>
      </w:r>
    </w:p>
    <w:p w:rsidR="008A4BDC" w:rsidRPr="0083246F" w:rsidRDefault="00DC0FFE" w:rsidP="00DC0FFE">
      <w:pPr>
        <w:spacing w:after="0" w:line="276" w:lineRule="auto"/>
      </w:pPr>
      <w:r>
        <w:rPr>
          <w:rFonts w:cstheme="minorHAnsi"/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318.7pt;margin-top:59.05pt;width:15.15pt;height:34.05pt;rotation:18993912fd;z-index:251687936" adj="9137,1804" fillcolor="red">
            <v:textbox style="layout-flow:vertical-ideographic"/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2.4pt;margin-top:60.6pt;width:136pt;height:104.25pt;z-index:251686912">
            <v:textbox style="mso-next-textbox:#_x0000_s1042">
              <w:txbxContent>
                <w:p w:rsidR="007B2F72" w:rsidRDefault="007B2F72">
                  <w:r w:rsidRPr="007B2F72">
                    <w:rPr>
                      <w:b/>
                      <w:noProof/>
                      <w:lang w:eastAsia="tr-TR"/>
                    </w:rPr>
                    <w:drawing>
                      <wp:inline distT="0" distB="0" distL="0" distR="0" wp14:anchorId="33F740EC" wp14:editId="2F825A47">
                        <wp:extent cx="1533525" cy="1238250"/>
                        <wp:effectExtent l="0" t="0" r="0" b="0"/>
                        <wp:docPr id="3" name="Resim 3" descr="C:\Users\SahabettinCAKIRCI\Desktop\IMG-19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habettinCAKIRCI\Desktop\IMG-19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22" cy="1276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246F">
        <w:t xml:space="preserve">Sınav esnasında yaşanan bazı problemler ve </w:t>
      </w:r>
      <w:r w:rsidR="008A4BDC">
        <w:t xml:space="preserve">Optik formlarla yapılan değerlendirme faaliyetlerinde okullardan kaynaklanan bazı aksamalardan dolayı sonuçların yayımlanması </w:t>
      </w:r>
      <w:r w:rsidR="008726ED">
        <w:t>gecikmektedir. Optik for</w:t>
      </w:r>
      <w:r w:rsidR="003654EE">
        <w:t>mların okunmasında</w:t>
      </w:r>
      <w:r w:rsidR="008A4BDC">
        <w:t xml:space="preserve"> </w:t>
      </w:r>
      <w:r w:rsidR="003654EE">
        <w:rPr>
          <w:u w:val="single"/>
        </w:rPr>
        <w:t>k</w:t>
      </w:r>
      <w:r w:rsidR="008A4BDC" w:rsidRPr="008A4BDC">
        <w:rPr>
          <w:u w:val="single"/>
        </w:rPr>
        <w:t>arşılaşılan bir sorun</w:t>
      </w:r>
      <w:r w:rsidR="00262DC7">
        <w:rPr>
          <w:u w:val="single"/>
        </w:rPr>
        <w:t>,</w:t>
      </w:r>
      <w:r w:rsidR="008A4BDC" w:rsidRPr="008A4BDC">
        <w:rPr>
          <w:u w:val="single"/>
        </w:rPr>
        <w:t xml:space="preserve"> gözetmen veya idareciden kaynaklanıyorsa bu konuda</w:t>
      </w:r>
      <w:r w:rsidR="008726ED">
        <w:rPr>
          <w:u w:val="single"/>
        </w:rPr>
        <w:t xml:space="preserve"> İl Milli Eğitim Müdürlüğü tarafından</w:t>
      </w:r>
      <w:r w:rsidR="008A4BDC" w:rsidRPr="008A4BDC">
        <w:rPr>
          <w:u w:val="single"/>
        </w:rPr>
        <w:t xml:space="preserve"> gerekli idari işlem yapılacaktır</w:t>
      </w:r>
      <w:r w:rsidR="008A4BDC" w:rsidRPr="0083246F">
        <w:t xml:space="preserve">. </w:t>
      </w:r>
      <w:r w:rsidR="0083246F" w:rsidRPr="0083246F">
        <w:t>Bu konuda gerekli hassasiyeti gösterelim</w:t>
      </w:r>
      <w:r w:rsidR="0083246F">
        <w:t>.</w:t>
      </w:r>
    </w:p>
    <w:p w:rsidR="00C05982" w:rsidRPr="003E7C9B" w:rsidRDefault="00C05982" w:rsidP="00DC0FFE">
      <w:pPr>
        <w:spacing w:after="0" w:line="276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        </w:t>
      </w:r>
      <w:r w:rsidR="00015E2D" w:rsidRPr="003E7C9B">
        <w:rPr>
          <w:rFonts w:cstheme="minorHAnsi"/>
        </w:rPr>
        <w:t>Şekilde o</w:t>
      </w:r>
      <w:r w:rsidR="005742EA" w:rsidRPr="003E7C9B">
        <w:rPr>
          <w:rFonts w:cstheme="minorHAnsi"/>
        </w:rPr>
        <w:t xml:space="preserve">kla gösterilen siyah </w:t>
      </w:r>
      <w:r w:rsidR="00015E2D" w:rsidRPr="003E7C9B">
        <w:rPr>
          <w:rFonts w:cstheme="minorHAnsi"/>
          <w:u w:val="single"/>
        </w:rPr>
        <w:t>tirele</w:t>
      </w:r>
      <w:r w:rsidR="005742EA" w:rsidRPr="003E7C9B">
        <w:rPr>
          <w:rFonts w:cstheme="minorHAnsi"/>
          <w:u w:val="single"/>
        </w:rPr>
        <w:t>rin</w:t>
      </w:r>
      <w:r w:rsidR="005742EA" w:rsidRPr="003E7C9B">
        <w:rPr>
          <w:rFonts w:cstheme="minorHAnsi"/>
        </w:rPr>
        <w:t xml:space="preserve"> üzerine ya da bu tirelerin</w:t>
      </w:r>
      <w:r w:rsidR="0030093F" w:rsidRPr="003E7C9B">
        <w:rPr>
          <w:rFonts w:cstheme="minorHAnsi"/>
        </w:rPr>
        <w:t xml:space="preserve"> </w:t>
      </w:r>
    </w:p>
    <w:p w:rsidR="003E7C9B" w:rsidRDefault="00015E2D" w:rsidP="00DC0FFE">
      <w:pPr>
        <w:spacing w:after="0" w:line="276" w:lineRule="auto"/>
        <w:rPr>
          <w:rFonts w:cstheme="minorHAnsi"/>
        </w:rPr>
      </w:pPr>
      <w:r w:rsidRPr="003E7C9B">
        <w:rPr>
          <w:rFonts w:cstheme="minorHAnsi"/>
        </w:rPr>
        <w:t xml:space="preserve">aralarına hiçbir şekilde karalama </w:t>
      </w:r>
      <w:r w:rsidRPr="003E7C9B">
        <w:rPr>
          <w:rFonts w:cstheme="minorHAnsi"/>
          <w:u w:val="single"/>
        </w:rPr>
        <w:t>yapılmamalıdır</w:t>
      </w:r>
      <w:r w:rsidR="00886DCC" w:rsidRPr="003E7C9B">
        <w:rPr>
          <w:rFonts w:cstheme="minorHAnsi"/>
        </w:rPr>
        <w:t xml:space="preserve">. </w:t>
      </w:r>
      <w:r w:rsidR="008B164B" w:rsidRPr="003E7C9B">
        <w:rPr>
          <w:rFonts w:cstheme="minorHAnsi"/>
        </w:rPr>
        <w:t>Ç</w:t>
      </w:r>
      <w:r w:rsidRPr="003E7C9B">
        <w:rPr>
          <w:rFonts w:cstheme="minorHAnsi"/>
        </w:rPr>
        <w:t xml:space="preserve">ünkü bu </w:t>
      </w:r>
      <w:r w:rsidR="008B164B" w:rsidRPr="003E7C9B">
        <w:rPr>
          <w:rFonts w:cstheme="minorHAnsi"/>
        </w:rPr>
        <w:t>durumda</w:t>
      </w:r>
    </w:p>
    <w:p w:rsidR="003E7C9B" w:rsidRDefault="008B164B" w:rsidP="00DC0FFE">
      <w:pPr>
        <w:spacing w:after="0" w:line="276" w:lineRule="auto"/>
        <w:rPr>
          <w:rFonts w:cstheme="minorHAnsi"/>
          <w:u w:val="single"/>
        </w:rPr>
      </w:pPr>
      <w:r w:rsidRPr="003E7C9B">
        <w:rPr>
          <w:rFonts w:cstheme="minorHAnsi"/>
        </w:rPr>
        <w:t xml:space="preserve"> </w:t>
      </w:r>
      <w:proofErr w:type="gramStart"/>
      <w:r w:rsidR="00015E2D" w:rsidRPr="003E7C9B">
        <w:rPr>
          <w:rFonts w:cstheme="minorHAnsi"/>
        </w:rPr>
        <w:t>optik</w:t>
      </w:r>
      <w:proofErr w:type="gramEnd"/>
      <w:r w:rsidR="00015E2D" w:rsidRPr="003E7C9B">
        <w:rPr>
          <w:rFonts w:cstheme="minorHAnsi"/>
        </w:rPr>
        <w:t xml:space="preserve"> okuyucu bu </w:t>
      </w:r>
      <w:r w:rsidR="00C05982" w:rsidRPr="003E7C9B">
        <w:rPr>
          <w:rFonts w:cstheme="minorHAnsi"/>
        </w:rPr>
        <w:t>kâğıdı</w:t>
      </w:r>
      <w:r w:rsidR="0030093F" w:rsidRPr="003E7C9B">
        <w:rPr>
          <w:rFonts w:cstheme="minorHAnsi"/>
        </w:rPr>
        <w:t xml:space="preserve"> </w:t>
      </w:r>
      <w:r w:rsidR="00AE6308" w:rsidRPr="003E7C9B">
        <w:rPr>
          <w:rFonts w:cstheme="minorHAnsi"/>
          <w:u w:val="single"/>
        </w:rPr>
        <w:t>okuyamayacak,</w:t>
      </w:r>
      <w:r w:rsidR="003E7C9B">
        <w:rPr>
          <w:rFonts w:cstheme="minorHAnsi"/>
          <w:u w:val="single"/>
        </w:rPr>
        <w:t xml:space="preserve"> </w:t>
      </w:r>
      <w:r w:rsidR="00AE6308" w:rsidRPr="003E7C9B">
        <w:rPr>
          <w:rFonts w:cstheme="minorHAnsi"/>
          <w:u w:val="single"/>
        </w:rPr>
        <w:t>bu formu hatalı form</w:t>
      </w:r>
      <w:r w:rsidR="0030093F" w:rsidRPr="003E7C9B">
        <w:rPr>
          <w:rFonts w:cstheme="minorHAnsi"/>
          <w:u w:val="single"/>
        </w:rPr>
        <w:t xml:space="preserve"> </w:t>
      </w:r>
      <w:r w:rsidR="00C05982" w:rsidRPr="003E7C9B">
        <w:rPr>
          <w:rFonts w:cstheme="minorHAnsi"/>
          <w:u w:val="single"/>
        </w:rPr>
        <w:t xml:space="preserve">olarak </w:t>
      </w:r>
    </w:p>
    <w:p w:rsidR="0030093F" w:rsidRPr="003E7C9B" w:rsidRDefault="00C05982" w:rsidP="00DC0FFE">
      <w:pPr>
        <w:spacing w:after="0" w:line="276" w:lineRule="auto"/>
        <w:rPr>
          <w:rFonts w:cstheme="minorHAnsi"/>
        </w:rPr>
      </w:pPr>
      <w:r w:rsidRPr="003E7C9B">
        <w:rPr>
          <w:rFonts w:cstheme="minorHAnsi"/>
          <w:u w:val="single"/>
        </w:rPr>
        <w:t>değerlendirecektir</w:t>
      </w:r>
      <w:r w:rsidR="00AE6308" w:rsidRPr="003E7C9B">
        <w:rPr>
          <w:rFonts w:cstheme="minorHAnsi"/>
          <w:u w:val="single"/>
        </w:rPr>
        <w:t>.</w:t>
      </w:r>
      <w:r w:rsidR="007B2F72" w:rsidRPr="003E7C9B">
        <w:rPr>
          <w:rFonts w:cstheme="minorHAnsi"/>
          <w:u w:val="single"/>
        </w:rPr>
        <w:t xml:space="preserve"> </w:t>
      </w:r>
      <w:r w:rsidR="007B2F72" w:rsidRPr="003E7C9B">
        <w:rPr>
          <w:rFonts w:cstheme="minorHAnsi"/>
        </w:rPr>
        <w:t>Bu konuda öğrencilerimize gereken uyarıyı yapalım.</w:t>
      </w:r>
    </w:p>
    <w:p w:rsidR="00486500" w:rsidRDefault="00486500" w:rsidP="00486500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18"/>
        </w:rPr>
      </w:pPr>
    </w:p>
    <w:p w:rsidR="005F3F67" w:rsidRPr="003E7C9B" w:rsidRDefault="00EA02A1" w:rsidP="00486500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Gözetmen Öğretmenin </w:t>
      </w:r>
      <w:r w:rsidR="006A72F2" w:rsidRPr="003E7C9B">
        <w:rPr>
          <w:rFonts w:ascii="Times New Roman" w:hAnsi="Times New Roman"/>
          <w:b/>
          <w:sz w:val="24"/>
          <w:szCs w:val="18"/>
        </w:rPr>
        <w:t>D</w:t>
      </w:r>
      <w:r w:rsidR="005F3F67" w:rsidRPr="003E7C9B">
        <w:rPr>
          <w:rFonts w:ascii="Times New Roman" w:hAnsi="Times New Roman"/>
          <w:b/>
          <w:sz w:val="24"/>
          <w:szCs w:val="18"/>
        </w:rPr>
        <w:t>ikkatine</w:t>
      </w:r>
    </w:p>
    <w:p w:rsidR="005F3F67" w:rsidRDefault="005F3F67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6413">
        <w:rPr>
          <w:rFonts w:ascii="Times New Roman" w:hAnsi="Times New Roman"/>
          <w:sz w:val="24"/>
        </w:rPr>
        <w:t>Sınav salonlarındaki oturma düzenlerinde herhangi bir değişiklik yapılmayacaktır.</w:t>
      </w:r>
    </w:p>
    <w:p w:rsidR="005F3F67" w:rsidRDefault="005F3F67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Sınav salonunda bulunan öğrencilerin yoklamasını yapmak ve sınava girmeyenleri </w:t>
      </w:r>
      <w:r>
        <w:rPr>
          <w:rFonts w:ascii="Times New Roman" w:hAnsi="Times New Roman"/>
          <w:b/>
          <w:sz w:val="24"/>
          <w:szCs w:val="24"/>
        </w:rPr>
        <w:t>“</w:t>
      </w:r>
      <w:r w:rsidRPr="001E0FDF">
        <w:rPr>
          <w:rFonts w:ascii="Times New Roman" w:hAnsi="Times New Roman"/>
          <w:b/>
          <w:sz w:val="24"/>
          <w:szCs w:val="24"/>
        </w:rPr>
        <w:t>Girmedi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bölümünde </w:t>
      </w:r>
      <w:r w:rsidRPr="001E0FDF">
        <w:rPr>
          <w:rFonts w:ascii="Times New Roman" w:hAnsi="Times New Roman"/>
          <w:b/>
          <w:sz w:val="24"/>
          <w:szCs w:val="24"/>
        </w:rPr>
        <w:t>kurşun kalem</w:t>
      </w:r>
      <w:r>
        <w:rPr>
          <w:rFonts w:ascii="Times New Roman" w:hAnsi="Times New Roman"/>
          <w:sz w:val="24"/>
          <w:szCs w:val="24"/>
        </w:rPr>
        <w:t xml:space="preserve"> ile kodlamak.</w:t>
      </w:r>
    </w:p>
    <w:p w:rsidR="00DC0FFE" w:rsidRPr="003B0AD8" w:rsidRDefault="005F3F67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0AD8">
        <w:rPr>
          <w:rFonts w:ascii="Times New Roman" w:hAnsi="Times New Roman"/>
          <w:b/>
          <w:sz w:val="24"/>
          <w:szCs w:val="24"/>
          <w:u w:val="single"/>
        </w:rPr>
        <w:t>Öğrencilerin soru kitapçıklarının sayfalarının eksik olup olmadığını kontrol etmelerini</w:t>
      </w:r>
      <w:r w:rsidR="00DC0FFE" w:rsidRPr="003B0AD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A02A1" w:rsidRPr="003B0AD8">
        <w:rPr>
          <w:rFonts w:ascii="Times New Roman" w:hAnsi="Times New Roman"/>
          <w:b/>
          <w:sz w:val="24"/>
          <w:szCs w:val="24"/>
          <w:u w:val="single"/>
        </w:rPr>
        <w:t xml:space="preserve">kitapçıkta eksiklik varsa okul </w:t>
      </w:r>
      <w:r w:rsidR="00DC0FFE" w:rsidRPr="003B0AD8">
        <w:rPr>
          <w:rFonts w:ascii="Times New Roman" w:hAnsi="Times New Roman"/>
          <w:b/>
          <w:sz w:val="24"/>
          <w:szCs w:val="24"/>
          <w:u w:val="single"/>
        </w:rPr>
        <w:t>idaresinin fotokopi ile çoğaltıp her öğrencinin sınava girmesini sağlamak.</w:t>
      </w:r>
      <w:r w:rsidR="003B0AD8" w:rsidRPr="003B0AD8">
        <w:rPr>
          <w:rFonts w:ascii="Times New Roman" w:hAnsi="Times New Roman"/>
          <w:b/>
          <w:sz w:val="24"/>
          <w:szCs w:val="24"/>
          <w:u w:val="single"/>
        </w:rPr>
        <w:t>(</w:t>
      </w:r>
      <w:r w:rsidR="003B0AD8">
        <w:rPr>
          <w:rFonts w:ascii="Times New Roman" w:hAnsi="Times New Roman"/>
          <w:b/>
          <w:sz w:val="24"/>
          <w:szCs w:val="24"/>
          <w:u w:val="single"/>
        </w:rPr>
        <w:t>E</w:t>
      </w:r>
      <w:bookmarkStart w:id="0" w:name="_GoBack"/>
      <w:bookmarkEnd w:id="0"/>
      <w:r w:rsidR="003B0AD8" w:rsidRPr="003B0AD8">
        <w:rPr>
          <w:rFonts w:ascii="Times New Roman" w:hAnsi="Times New Roman"/>
          <w:b/>
          <w:sz w:val="24"/>
          <w:szCs w:val="24"/>
          <w:u w:val="single"/>
        </w:rPr>
        <w:t>ksik veya yanlış kitapçık durumunda yapılan işlemin tutanak ile geri dönüş evrakları ile tarafımıza sevki gerekmektedir.)</w:t>
      </w:r>
    </w:p>
    <w:p w:rsidR="005F3F67" w:rsidRDefault="00DC0FFE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5F3F67" w:rsidRPr="007F3D25">
        <w:rPr>
          <w:rFonts w:ascii="Times New Roman" w:hAnsi="Times New Roman"/>
          <w:sz w:val="24"/>
          <w:szCs w:val="24"/>
        </w:rPr>
        <w:t xml:space="preserve">itapçığın ön kapağındaki yerlere kimlik bilgilerini yazmaları gerektiğini duyurmak. </w:t>
      </w:r>
    </w:p>
    <w:p w:rsidR="005F3F67" w:rsidRDefault="005F3F67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F3D25">
        <w:rPr>
          <w:rFonts w:ascii="Times New Roman" w:hAnsi="Times New Roman"/>
          <w:sz w:val="24"/>
          <w:szCs w:val="24"/>
        </w:rPr>
        <w:t xml:space="preserve">Öğrenciler, değerlendirmede </w:t>
      </w:r>
      <w:r w:rsidRPr="007F3D25">
        <w:rPr>
          <w:rFonts w:ascii="Times New Roman" w:hAnsi="Times New Roman"/>
          <w:b/>
          <w:sz w:val="24"/>
          <w:szCs w:val="24"/>
        </w:rPr>
        <w:t>yanlış cevapların doğru cevapları etkilemediği</w:t>
      </w:r>
      <w:r w:rsidRPr="007F3D25">
        <w:rPr>
          <w:rFonts w:ascii="Times New Roman" w:hAnsi="Times New Roman"/>
          <w:sz w:val="24"/>
          <w:szCs w:val="24"/>
        </w:rPr>
        <w:t xml:space="preserve"> konusunda uyarılmalıdır.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Sınava geç kalan öğrencilerin diğer öğrencileri rahatsız etmeden yerlerine oturmalarını sağlamak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Kopya çeken veya çekilmesine yardım eden öğrencilerle ilgili tutanak tutmak, kopya olayına karışan öğrencilerin sınavını sonlandırmak.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Rahatsızlığı nedeniyle dışarıya çıkması zorunlu öğrencileri yedek gözetmene yönlendirmek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süresince öğrencileri rahatsız etmeden optik form bilgilerinde eksiklik veya hata olup olmadığını kontrol etmek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0A5">
        <w:rPr>
          <w:rFonts w:ascii="Times New Roman" w:hAnsi="Times New Roman"/>
          <w:sz w:val="24"/>
          <w:szCs w:val="24"/>
        </w:rPr>
        <w:t>Sınava katılmayan öğrencilere ait soru kitapçıkları ile optik formları toplamak</w:t>
      </w:r>
      <w:r>
        <w:rPr>
          <w:rFonts w:ascii="Times New Roman" w:hAnsi="Times New Roman"/>
          <w:sz w:val="24"/>
          <w:szCs w:val="24"/>
        </w:rPr>
        <w:t>.</w:t>
      </w:r>
    </w:p>
    <w:p w:rsidR="003E7C9B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başladıktan sonra ilk 15 dakika ve sınavın bitimine 5 dakika kala öğrencinin salonda kalmasını sağlamak.</w:t>
      </w:r>
    </w:p>
    <w:p w:rsidR="003E7C9B" w:rsidRPr="007540A5" w:rsidRDefault="003E7C9B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540A5">
        <w:rPr>
          <w:rFonts w:ascii="Times New Roman" w:hAnsi="Times New Roman"/>
          <w:sz w:val="24"/>
          <w:szCs w:val="24"/>
        </w:rPr>
        <w:t>Sınavı biten öğrenciyi sessizce diğer öğrencileri rahatsız etmeden salon dışına çıkarmak.</w:t>
      </w:r>
    </w:p>
    <w:p w:rsidR="00486500" w:rsidRDefault="005E0BA2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86500">
        <w:rPr>
          <w:rFonts w:ascii="Times New Roman" w:hAnsi="Times New Roman" w:cs="Times New Roman"/>
        </w:rPr>
        <w:t>Kit</w:t>
      </w:r>
      <w:r w:rsidR="00DC0FFE">
        <w:rPr>
          <w:rFonts w:ascii="Times New Roman" w:hAnsi="Times New Roman" w:cs="Times New Roman"/>
        </w:rPr>
        <w:t>apçıklar toplanıp poşete konulmadan,</w:t>
      </w:r>
      <w:r w:rsidRPr="00486500">
        <w:rPr>
          <w:rFonts w:ascii="Times New Roman" w:hAnsi="Times New Roman" w:cs="Times New Roman"/>
        </w:rPr>
        <w:t xml:space="preserve"> optik formlar kendi poşetine konularak okul idaresine tutanakla verilmelidir.</w:t>
      </w:r>
      <w:r w:rsidRPr="00486500">
        <w:rPr>
          <w:rFonts w:ascii="Wingdings" w:hAnsi="Wingdings" w:cs="Wingdings"/>
          <w:sz w:val="24"/>
          <w:szCs w:val="24"/>
          <w:vertAlign w:val="superscript"/>
        </w:rPr>
        <w:t></w:t>
      </w:r>
    </w:p>
    <w:p w:rsidR="00CB3780" w:rsidRPr="000A363B" w:rsidRDefault="00CB3780" w:rsidP="000A363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486500">
        <w:rPr>
          <w:rFonts w:ascii="Times New Roman" w:hAnsi="Times New Roman" w:cs="Times New Roman"/>
        </w:rPr>
        <w:t>Optik formlar, sınıf listelerindeki öğrenci sırasına göre sıralanmalıdır.</w:t>
      </w:r>
      <w:r w:rsidR="005E0BA2" w:rsidRPr="00486500">
        <w:rPr>
          <w:rFonts w:ascii="Times New Roman" w:hAnsi="Times New Roman" w:cs="Times New Roman"/>
        </w:rPr>
        <w:t xml:space="preserve"> En üste öğrenci listesi konulacaktır.</w:t>
      </w:r>
    </w:p>
    <w:p w:rsidR="000A363B" w:rsidRPr="000A363B" w:rsidRDefault="000A363B" w:rsidP="00FB0D3C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Gözetmenin sınav esnasında öğrencilerin kopya çekmesine göz yumması, sınavla ilgili yapılan tüm uyarıların dikkate almaması gibi konulardan gözetmen sorumludur. Hata anlaşıldığınd</w:t>
      </w:r>
      <w:r w:rsidRPr="000A363B">
        <w:rPr>
          <w:rFonts w:ascii="Times New Roman" w:hAnsi="Times New Roman" w:cs="Times New Roman"/>
        </w:rPr>
        <w:t>a İl Milli Eğitim Müdürlüğü tarafından gerekli idari işlem yapılacaktır</w:t>
      </w:r>
      <w:r>
        <w:rPr>
          <w:rFonts w:ascii="Times New Roman" w:hAnsi="Times New Roman" w:cs="Times New Roman"/>
        </w:rPr>
        <w:t>.</w:t>
      </w:r>
    </w:p>
    <w:sectPr w:rsidR="000A363B" w:rsidRPr="000A363B" w:rsidSect="00E67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76" w:rsidRDefault="003E4D76" w:rsidP="00B177CC">
      <w:pPr>
        <w:spacing w:after="0" w:line="240" w:lineRule="auto"/>
      </w:pPr>
      <w:r>
        <w:separator/>
      </w:r>
    </w:p>
  </w:endnote>
  <w:endnote w:type="continuationSeparator" w:id="0">
    <w:p w:rsidR="003E4D76" w:rsidRDefault="003E4D76" w:rsidP="00B1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B177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B177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B177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76" w:rsidRDefault="003E4D76" w:rsidP="00B177CC">
      <w:pPr>
        <w:spacing w:after="0" w:line="240" w:lineRule="auto"/>
      </w:pPr>
      <w:r>
        <w:separator/>
      </w:r>
    </w:p>
  </w:footnote>
  <w:footnote w:type="continuationSeparator" w:id="0">
    <w:p w:rsidR="003E4D76" w:rsidRDefault="003E4D76" w:rsidP="00B1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3E4D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04829" o:spid="_x0000_s2050" type="#_x0000_t75" style="position:absolute;margin-left:0;margin-top:0;width:453.2pt;height:213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3E4D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04830" o:spid="_x0000_s2051" type="#_x0000_t75" style="position:absolute;margin-left:0;margin-top:0;width:453.2pt;height:213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CC" w:rsidRDefault="003E4D7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04828" o:spid="_x0000_s2049" type="#_x0000_t75" style="position:absolute;margin-left:0;margin-top:0;width:453.2pt;height:213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86028072"/>
    <w:lvl w:ilvl="0" w:tplc="EE9A3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plc="9F225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2" w:tplc="000001E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C27CC2"/>
    <w:multiLevelType w:val="hybridMultilevel"/>
    <w:tmpl w:val="A74455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36E91"/>
    <w:multiLevelType w:val="hybridMultilevel"/>
    <w:tmpl w:val="E614351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8D68C4"/>
    <w:multiLevelType w:val="hybridMultilevel"/>
    <w:tmpl w:val="D1C03EB8"/>
    <w:lvl w:ilvl="0" w:tplc="C048152A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EE9"/>
    <w:multiLevelType w:val="hybridMultilevel"/>
    <w:tmpl w:val="5872A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FF8"/>
    <w:multiLevelType w:val="hybridMultilevel"/>
    <w:tmpl w:val="DFD6A82E"/>
    <w:lvl w:ilvl="0" w:tplc="FAF8A9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702"/>
    <w:multiLevelType w:val="hybridMultilevel"/>
    <w:tmpl w:val="3CAAC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6AE"/>
    <w:multiLevelType w:val="hybridMultilevel"/>
    <w:tmpl w:val="9E3CE5B8"/>
    <w:lvl w:ilvl="0" w:tplc="D5A00CF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4AD4"/>
    <w:multiLevelType w:val="hybridMultilevel"/>
    <w:tmpl w:val="E7565690"/>
    <w:lvl w:ilvl="0" w:tplc="DEAE5E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4A88"/>
    <w:multiLevelType w:val="hybridMultilevel"/>
    <w:tmpl w:val="4F3298FE"/>
    <w:lvl w:ilvl="0" w:tplc="AD94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A8"/>
    <w:rsid w:val="00015E2D"/>
    <w:rsid w:val="000626F4"/>
    <w:rsid w:val="00080CF3"/>
    <w:rsid w:val="000A363B"/>
    <w:rsid w:val="00130122"/>
    <w:rsid w:val="001539F6"/>
    <w:rsid w:val="00190656"/>
    <w:rsid w:val="001A00E0"/>
    <w:rsid w:val="001A6995"/>
    <w:rsid w:val="00262DC7"/>
    <w:rsid w:val="002712CD"/>
    <w:rsid w:val="002C4E07"/>
    <w:rsid w:val="0030093F"/>
    <w:rsid w:val="00343292"/>
    <w:rsid w:val="003654EE"/>
    <w:rsid w:val="00366918"/>
    <w:rsid w:val="00371BA2"/>
    <w:rsid w:val="003B0AD8"/>
    <w:rsid w:val="003D3481"/>
    <w:rsid w:val="003E4D76"/>
    <w:rsid w:val="003E7C9B"/>
    <w:rsid w:val="0041116D"/>
    <w:rsid w:val="00467EA8"/>
    <w:rsid w:val="00486500"/>
    <w:rsid w:val="004B3FDC"/>
    <w:rsid w:val="004C2612"/>
    <w:rsid w:val="004D440C"/>
    <w:rsid w:val="0055600A"/>
    <w:rsid w:val="005742EA"/>
    <w:rsid w:val="005D474F"/>
    <w:rsid w:val="005E0BA2"/>
    <w:rsid w:val="005F3F67"/>
    <w:rsid w:val="00603014"/>
    <w:rsid w:val="00611335"/>
    <w:rsid w:val="00680B10"/>
    <w:rsid w:val="006A72F2"/>
    <w:rsid w:val="006F417C"/>
    <w:rsid w:val="00745D1E"/>
    <w:rsid w:val="007615CF"/>
    <w:rsid w:val="007B2F72"/>
    <w:rsid w:val="007C16D0"/>
    <w:rsid w:val="0083246F"/>
    <w:rsid w:val="008726ED"/>
    <w:rsid w:val="00886DCC"/>
    <w:rsid w:val="008A4BDC"/>
    <w:rsid w:val="008B164B"/>
    <w:rsid w:val="008B6CF6"/>
    <w:rsid w:val="00925453"/>
    <w:rsid w:val="00A40406"/>
    <w:rsid w:val="00A4301D"/>
    <w:rsid w:val="00AE6308"/>
    <w:rsid w:val="00B02167"/>
    <w:rsid w:val="00B177CC"/>
    <w:rsid w:val="00B60E91"/>
    <w:rsid w:val="00C05982"/>
    <w:rsid w:val="00C86FED"/>
    <w:rsid w:val="00CB3780"/>
    <w:rsid w:val="00CD1DAC"/>
    <w:rsid w:val="00D70E4C"/>
    <w:rsid w:val="00D737CC"/>
    <w:rsid w:val="00DC0FFE"/>
    <w:rsid w:val="00DF7888"/>
    <w:rsid w:val="00E2007E"/>
    <w:rsid w:val="00E518D2"/>
    <w:rsid w:val="00E61FC8"/>
    <w:rsid w:val="00E67561"/>
    <w:rsid w:val="00EA02A1"/>
    <w:rsid w:val="00EC7F7B"/>
    <w:rsid w:val="00EE5612"/>
    <w:rsid w:val="00F41BCC"/>
    <w:rsid w:val="00F903C3"/>
    <w:rsid w:val="00F93A3B"/>
    <w:rsid w:val="00FB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2532FF"/>
  <w15:docId w15:val="{7BE0F918-6594-49E2-A5DD-E2CA86E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B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7C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7CC"/>
  </w:style>
  <w:style w:type="paragraph" w:styleId="AltBilgi">
    <w:name w:val="footer"/>
    <w:basedOn w:val="Normal"/>
    <w:link w:val="AltBilgiChar"/>
    <w:uiPriority w:val="99"/>
    <w:unhideWhenUsed/>
    <w:rsid w:val="00B1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37</cp:revision>
  <cp:lastPrinted>2018-04-30T08:37:00Z</cp:lastPrinted>
  <dcterms:created xsi:type="dcterms:W3CDTF">2018-01-25T07:45:00Z</dcterms:created>
  <dcterms:modified xsi:type="dcterms:W3CDTF">2018-05-03T13:56:00Z</dcterms:modified>
</cp:coreProperties>
</file>